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3" w:firstLineChars="200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3 现代诗二首（晚秋的江上）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 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1.认识本课“巢、苇”等6个生字。理解由生字组成的词语的意思。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2.有感情地朗读诗歌，想象诗歌描绘的意境，感受童年幸福快乐的生活和美好的愿望。 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3.培养学生的想象力，激发学生写诗的兴趣。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1.认识本课“巢、苇”等6个生字。理解由生字组成的词语的意思。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2.有感情地朗读诗歌，想象诗歌描绘的意境，感受童年幸福快乐的生活和美好的愿望。 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培养学生的想象力，激发学生写诗的兴趣。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一、观看《晚秋的江上》课文朗读（动画），自己试着通顺、流畅地朗读课文，注意朗读节奏与感情。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试着通过书籍、网络等方式搜集关于秋天的诗句，并和大家分享。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1.自由朗读课文，圈出生字词，不会读的字查字去解决，难读的地方多读几遍，没把握的地方作批注。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同学们，走过了春天，渡过了夏天，我们走进了带着凉意的秋天，谁能说说提到秋天你会想到什么？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今天，我们就来学习刘大白的一首描写秋天的诗《秋晚的江上》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361" w:firstLineChars="15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spacing w:line="360" w:lineRule="auto"/>
              <w:ind w:firstLine="482" w:firstLineChars="2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（1）认读生字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练读词语，读生字，再组词。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①出示带生字的新词，让学生认读。 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②你认为哪些词语易读错或难读，再反复读。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（2）理解词语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练把词语和意思连起来。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归巢        傍晚时西斜的太阳。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斜阳        回到自己的窝。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（3）指名读课文，检查朗读情况，看字音是否正确，句子是否通顺。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（4）分小节读诗文。</w:t>
            </w:r>
          </w:p>
          <w:p>
            <w:pPr>
              <w:snapToGrid w:val="0"/>
              <w:spacing w:line="360" w:lineRule="auto"/>
              <w:ind w:firstLine="482" w:firstLineChars="2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【初步感知，精读解疑 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1.用自己的话说一说这首诗给你的印象。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2.出示课文挂图，引导看图。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3.赏析《秋晚的江上》这样美的景色，我们现代的诗人刘大白会用什么样的笔触去描写呢。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（1）读这首诗，讨论诗意。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①归巢的鸟儿，尽管是裷了，还驮着斜阳回去。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“倦”“驮”体现了什么？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②双翅一翻，把斜阳掉在江上；头白的芦苇，也妆成一瞬的红颜了。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“头白的芦苇，也妆成一瞬的红颜了”运用了什么修辞手法？有什么好处？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（2）读了这首诗，你仿佛看到了什么？</w:t>
            </w:r>
          </w:p>
          <w:p>
            <w:pPr>
              <w:snapToGrid w:val="0"/>
              <w:spacing w:line="360" w:lineRule="auto"/>
              <w:ind w:firstLine="482" w:firstLineChars="2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《秋晚的江上》描写了夕阳西下时江面上的美丽景色，表达了作者对大自然的喜爱之情。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241" w:firstLineChars="100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一、看拼音，写词语。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guī cháo        jǐn  guǎn      xié  yáng       lú  wěi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     ）      （       ）    （       ）    （    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hóng yán   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   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二、解释下列词语。 　　　　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斜阳：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头白：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红颜：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三、根据要求回答问题。     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1.“尽管是倦了，还驮着斜阳回去。”怎样理解这句中的“倦”和“驮”字？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2.“双翅一翻，把斜阳掉在江上；”怎样理解这句中的“翻”和“掉”字？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3.“头白的芦苇，也妆成一瞬的红颜了。”这句话用了什么修辞手法？有什么好处？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四、古诗欣赏。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1.双翅一翻，把斜阳掉在江上，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头白的芦苇，也妆成一瞬的红颜了。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（1）从“头白的芦苇”景物可以表达出诗中描写的是（     ）。（季节）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（2）从“斜阳”表达出的是（    ）。（时间）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（3）“把斜阳掉在江上”是真的斜阳掉入江中吗？你以为是什么？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（4）“妆成一瞬的红颜了”中的“红颜”指什么？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2.《一剪梅 · 西湖秋泛》（刘大白）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苏堤横亘白堤纵。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横一长虹。纵一长虹。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跨虹桥畔月朦胧。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桥样如弓。月样如弓。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青山双影落桥东。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南有高峰。北有高峰。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双峰秋色去来中。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去也西风。来也西风。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（1）本诗写的是（       ）的景色，季节是（   ）季，时间是（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（2）文中哪句用到了比喻的修辞手法？</w:t>
            </w:r>
          </w:p>
        </w:tc>
      </w:tr>
    </w:tbl>
    <w:p>
      <w:pPr>
        <w:spacing w:line="360" w:lineRule="auto"/>
        <w:ind w:firstLine="482" w:firstLineChars="200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一、看拼音，写词语，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归巢      尽管     斜阳    芦苇     红颜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二、解释下列词语。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斜阳：黄昏前要落山的太阳。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头白：用拟人的手法，指芦苇顶端已呈白色。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红颜：此处特指女人美丽的容颜。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三、根据要求回答问题。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归鸟何以倦了？鸟倦也是人倦。这里用了拟人的修辞手法，是诗人的想象，同时也是诗人情感的移入。一个“驮”字，一方面突出鸟倦的程度，另一方面也是景致的进一步渲染和奇丽的想象。这里也用了拟人的修辞手法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2.“掉”与“翻”承接，和“驮”照应。诗人不说落日沉入江底，而说落日被鸟翅翻掉在江里，极富表现力，是极其夸张而又符合逻辑的动态描写，是鸟驮斜阳的自然延伸，是诗人想像力的深化。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3.运用了拟人的手法，通过“妆”和“红颜”二字，把芦苇人格化，给全诗平添了情趣和生机。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四、古诗欣赏。     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1.（1）秋天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（2）傍晚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（3） 不是    是斜阳倒影在江面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（4）芦苇被晚霞映成红色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2.（1）杭州西湖    秋季     晚上</w:t>
      </w:r>
    </w:p>
    <w:p>
      <w:pPr>
        <w:spacing w:line="360" w:lineRule="auto"/>
        <w:ind w:firstLine="480" w:firstLineChars="200"/>
        <w:jc w:val="left"/>
        <w:rPr>
          <w:rStyle w:val="10"/>
          <w:rFonts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（2）桥样如弓。月样如弓。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5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1F6153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2F1B4B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8C27CB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326B3"/>
    <w:rsid w:val="00B51DED"/>
    <w:rsid w:val="00B82722"/>
    <w:rsid w:val="00BC34BD"/>
    <w:rsid w:val="00BD6344"/>
    <w:rsid w:val="00C17F85"/>
    <w:rsid w:val="00C2591F"/>
    <w:rsid w:val="00C332F9"/>
    <w:rsid w:val="00C87C90"/>
    <w:rsid w:val="00D575E8"/>
    <w:rsid w:val="00D62DA2"/>
    <w:rsid w:val="00DC6EC1"/>
    <w:rsid w:val="00DD4772"/>
    <w:rsid w:val="00DE4691"/>
    <w:rsid w:val="00E02495"/>
    <w:rsid w:val="00E21592"/>
    <w:rsid w:val="00E478FC"/>
    <w:rsid w:val="00EA15B5"/>
    <w:rsid w:val="00F01F27"/>
    <w:rsid w:val="00F06471"/>
    <w:rsid w:val="00F31560"/>
    <w:rsid w:val="00F831E9"/>
    <w:rsid w:val="00FD0C4F"/>
    <w:rsid w:val="00FD51C4"/>
    <w:rsid w:val="00FE595D"/>
    <w:rsid w:val="072D0A6D"/>
    <w:rsid w:val="0A0F33BA"/>
    <w:rsid w:val="0D0D23EF"/>
    <w:rsid w:val="0DE869D1"/>
    <w:rsid w:val="0E743570"/>
    <w:rsid w:val="10A50F23"/>
    <w:rsid w:val="11017E62"/>
    <w:rsid w:val="12022B58"/>
    <w:rsid w:val="12192E4C"/>
    <w:rsid w:val="19926CDC"/>
    <w:rsid w:val="1E791691"/>
    <w:rsid w:val="1F7E4F95"/>
    <w:rsid w:val="26B03275"/>
    <w:rsid w:val="280B493C"/>
    <w:rsid w:val="28400977"/>
    <w:rsid w:val="29B01D50"/>
    <w:rsid w:val="2C051BD2"/>
    <w:rsid w:val="2C095EBC"/>
    <w:rsid w:val="2ECE42F5"/>
    <w:rsid w:val="301E7568"/>
    <w:rsid w:val="31D31FF5"/>
    <w:rsid w:val="35091D95"/>
    <w:rsid w:val="38432032"/>
    <w:rsid w:val="389B5FD5"/>
    <w:rsid w:val="38DE6C8B"/>
    <w:rsid w:val="38E76733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AED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1806</Words>
  <Characters>1857</Characters>
  <Lines>15</Lines>
  <Paragraphs>4</Paragraphs>
  <TotalTime>56</TotalTime>
  <ScaleCrop>false</ScaleCrop>
  <LinksUpToDate>false</LinksUpToDate>
  <CharactersWithSpaces>2054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2022-05-26T04:43:13Z</dcterms:modified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