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22 读不完的大书（第一课时）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1.认识10个生字；掌握由生字组成的词语，积累好词佳句。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2.正确、流利、有感情的朗读课文，读书对大自然的喜爱和赞美之情。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会认10个生字，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掌握由生字组成的词语，积累好词佳句。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正确、流利、有感情的朗读课文，读书对大自然的喜爱和赞美之情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一、观看《读不完的大书》课文朗读（动画），自己试着通顺、流畅地朗读课文，注意朗读节奏与感情。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搜集网上、书籍关于赞美大自然的好词好句好段。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今天我们一起来学习22课——读不完的大书。（板书课题，学生齐读）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看到课题，你们想知道什么？有一本书很大，读也读不完，这是什么呢？（大自然）让我们带着这些问题从书中寻找答案吧！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课文通过对野外与自家庭院自然环境的描述，说明了大自然是儿童一本读不完的大书。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1.看拼音 写词语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kūn chóng     mǎ yǐ    wēn róu     chí táng     huà cè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       )    (     )   (      )    (      )    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2.组词语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仅(    )    麻(    )    旋(    )    寸(    )    副 (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反(    )    床(    )    放(    )    才(    )    福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3.词语综合练习。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把下列词语补充完整,并根据线部分的意思选择对应的词语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①(   )姿(    )态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②(   )(    )脱俗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③(   )(    )有序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(1)展览会上的菊花姿态多种多样,各不相同,让人目不暇接。(   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(2)大家轮流去图书角借书,那样整齐,有条理。(  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(3)他总是独来独往,一副超脱世俗,不同凡响的样子。（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4.照样子把句子写得生动形象。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例:微风吹来,沙沙的竹叶声,如同柔的细语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(1)凉风吹来,树叶哗哗作响,好像________________________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(2)闷雷滚动,隆隆的响声,就像__________________________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(3)惊涛拍岸,轰轰作响,像是______________________________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5.“雨后竹笋”是一个成语,我们现在常用它的比喻义,意思是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1、昆虫  蚂蚁  温柔  池塘  画册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2、不仅  麻烦  旋转  尺寸  副手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反面  床单  放学  才能  幸福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3.千姿百态    超凡脱俗   井然有序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（1）千姿百态    （2）井然有序      （3）超凡脱俗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4、（1）树木欢欣鼓掌的声音。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（2）远处有人在擂鼓。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（3）战场上的万千战士，呐喊着冲锋陷阵。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5、春雨之后竹笋长的很多很快。比喻新生事物大量地涌现出来。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22 读不完的大书（第二课时）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1.理解课文内容，引导学生体会关键词语和句子，感受读书对大自然的喜爱和赞美之情。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2.通过阅读课文，使学生明白大自然里有无穷的奥秘和极大的学问，是一本读不完的大书的道理。激发热爱大自然的情感。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有感情地朗读课文。理解课文内容。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感受大自然里有无穷的奥秘和极大的学问，是一本读不完的大书的道理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一、复习字词。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二、有感情地朗读课文。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三、找一找作者从哪几部分描写大自然这本书的？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这节课，让我们继续一起走进大自然的这本书！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【整体感知，互动探究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1.学生选择自己喜欢的方式读课文，整体感知。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要求：读准音，标出自然段。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（让学生自主选择读书方式，并引导学生整体把握文章内容）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2.小组交流读书所得。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（在初读课文，理解课文的基础上，感受大自然花草树木、虫鱼鸟兽给小朋友带来的快乐。）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【感情朗读，理解感悟】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1.大自然中有哪些好玩的东西？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2.课文具体写了哪几种好玩的东西和有趣的现象？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3.你最喜欢哪一种？找出来读一读，并说说为什么？(随机学习)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（1）品读第2自然段。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区分读出麻雀的“快乐活泼”,老鹰的“雄健勇猛”。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（2）品读第3自然段。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出示蚂蚁图片，老师引导。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学生根据图片发表自己的意见。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回到文本，领会“团结”、“勇敢”的精神。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(3) 品读第4自然段，出示图片，体会“不同的趣味”。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草的叶子不一样。（长、短、有刺、无刺）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花的颜色不一样。（红的、黄的、紫的、蓝的）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花瓣形状不一样。（单瓣的、重瓣的）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(4)品读第5自然段。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（1）本自然段写了两个方面的内容，你能找出来吗？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（2）课件展示各种果树和竹子图片，结合图片音乐有感情地朗读本自然段，感受大自然的美。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（1）我们从课文中了解了鸟儿、蚂蚁、小草、果树、竹子，你还见过大自然中的哪些有趣的现象？（学生自由发言）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（2）同学们说出了这么多关于大自然的趣事，老师用一个符号——省略号来表示。老师想问，这个省略号说明什么？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所以，我们就说大自然是一本——读不完的大书！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只要留心观察就会发现大自然里有——无穷的奥秘和无尽的乐趣。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一、读下面的句子，体会句子的生动。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1.蚂蚁搬家,井然有序,当两军对垒时,那番勇敢忠贞的精神,真叫人敬佩。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这句话运用了____的修辞方法,写了蚂蚁的两种活动:一是________,从中我们能想象出蚂蚁排着整整齐的队伍尽心尽力运东西的情景;二是_________,表达了作者对蚂蚁勇敢搏斗精神的________之情。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2.花草树木的生长、开花、结子、暑寒荣枯、有着不同的趣味。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(1)“趣味”在这句话里的意思是(     )A滋味     B.兴趣    C乐趣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(2)“暑寒荣枯”四个字的顺序(能  不能)换,因为按照多数植物的生长规律,花草树木会在____(季节)变得茂盛,在_____(季节)变得枯萎。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二、阅读课文片段,回答问题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最喜爱的,是我家屋后的两丛竹子和一株棕榈。竹子长得快,雨后春笋,一天长好几寸,没几天就长得和我一样高了。微风吹来,沙沙的竹叶声,如同温柔的细语。池塘边的棕榈树树高大挺拔，大蒲扇似的叶子在风中摇摆，一副超凡脱俗的样子。在秋高气爽的日子里,它倒映在池塘的水中,小鱼在倒影间游玩,又是另一种境界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1.这段话是围绕哪句话写的?用“___”画出来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2.用“”画出描写竹子的句子,这里用的了(   )的修辞手法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A.比喻  B.排比   C.拟人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3.文中画横线的句子运用了____的修辞手法来说明了______________。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拓展延伸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大自然是一本永远读不完的大书,这本大书里有许多有趣、好玩的东西。你能参考书中的插图,发挥想象,写一写绚丽多姿的晚霞吗?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一、1.拟人   搬家   两军对垒   敬佩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2.（1）C    （2）不能    夏天    冬天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二、1.我最喜欢的，是我家屋后的两丛竹子和一株棕榈。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2.微风吹来，沙沙的竹叶声，如同温柔的细语。   C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3.比喻   棕榈树的叶子很大。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55D5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13EB"/>
    <w:rsid w:val="00733C42"/>
    <w:rsid w:val="00766618"/>
    <w:rsid w:val="007D6F1E"/>
    <w:rsid w:val="007E2BCD"/>
    <w:rsid w:val="007E7FB3"/>
    <w:rsid w:val="007F081C"/>
    <w:rsid w:val="007F789D"/>
    <w:rsid w:val="00830C05"/>
    <w:rsid w:val="00895F28"/>
    <w:rsid w:val="00923A68"/>
    <w:rsid w:val="00924BEE"/>
    <w:rsid w:val="00926377"/>
    <w:rsid w:val="00927580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0254A"/>
    <w:rsid w:val="00C15E8D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175CF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626719"/>
    <w:rsid w:val="45CC012D"/>
    <w:rsid w:val="470607EE"/>
    <w:rsid w:val="495340DC"/>
    <w:rsid w:val="49EA1A2A"/>
    <w:rsid w:val="4A1A3FD0"/>
    <w:rsid w:val="50573A88"/>
    <w:rsid w:val="505C63FD"/>
    <w:rsid w:val="511D0183"/>
    <w:rsid w:val="572B0B28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2863</Words>
  <Characters>3136</Characters>
  <Lines>25</Lines>
  <Paragraphs>7</Paragraphs>
  <TotalTime>15</TotalTime>
  <ScaleCrop>false</ScaleCrop>
  <LinksUpToDate>false</LinksUpToDate>
  <CharactersWithSpaces>3468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2022-05-28T02:27:13Z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