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ascii="宋体" w:hAnsi="宋体" w:eastAsia="宋体" w:cs="宋体"/>
          <w:b/>
          <w:sz w:val="32"/>
          <w:szCs w:val="32"/>
        </w:rPr>
        <w:t>4</w:t>
      </w:r>
      <w:r>
        <w:rPr>
          <w:rFonts w:hint="eastAsia" w:ascii="宋体" w:hAnsi="宋体" w:eastAsia="宋体" w:cs="宋体"/>
          <w:b/>
          <w:sz w:val="32"/>
          <w:szCs w:val="32"/>
        </w:rPr>
        <w:t xml:space="preserve"> 曹冲称象（第一课时）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1.我要认识14个生字，会写10个字，会写9个词语。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2.借助汉语拼音初读课文，初步了解课文内容。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学会本课生字新词。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初读课文，了解课文内容。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一、观看《曹冲称象》课文朗读（动画），自己试着通顺、流畅地朗读课文，注意朗读节奏与感情。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试着通过书籍、网络等方式搜集关于“曹操、曹冲”的故事等，也可以找找遇事爱动脑筋，想办法的事例，并和大家分享。小组讨论推荐出最有代表性的信息。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四、课前准备：装水的塑料盆、塑料的小盒子、小玩具（小象或者其他的小物件，有一定的重量），小石头子。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看一个片段有关曹操、曹冲的故事。（动画片或电视剧）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曹操是三国时魏国的丞相，一次，有人送他一头大象，</w:t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他很高兴，就带着儿子和官员们一同去看象。官员们议论：大象有多重？于是，曹操一出一个问题“称大象？”同学们，你们见过别人称东西吗？ 那你们见过称大象吗？今天我们就来学习一个古时候称象的故事。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读课题，认识生字“称、象”围绕课题，你想提出什么问题？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（曹冲为什么称象？怎么称象的？结果怎样？）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00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4.认读生字词，交流识字方法。</w:t>
            </w:r>
          </w:p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73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本文写了曹冲</w:t>
            </w:r>
            <w:r>
              <w:rPr>
                <w:rFonts w:ascii="宋体" w:hAnsi="宋体" w:eastAsia="宋体" w:cs="宋体"/>
                <w:szCs w:val="21"/>
              </w:rPr>
              <w:t>动脑筋想办法称出大象重量的故事。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．</w:t>
            </w:r>
            <w:r>
              <w:rPr>
                <w:rFonts w:ascii="宋体" w:hAnsi="宋体" w:eastAsia="宋体" w:cs="宋体"/>
                <w:bCs/>
                <w:szCs w:val="21"/>
              </w:rPr>
              <w:t>把字和对应的音节连起来。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drawing>
                <wp:inline distT="0" distB="0" distL="0" distR="0">
                  <wp:extent cx="3331210" cy="664210"/>
                  <wp:effectExtent l="0" t="0" r="2540" b="254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5463" cy="66717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2．拼一拼,写一写。</w:t>
            </w:r>
          </w:p>
          <w:p>
            <w:pPr>
              <w:spacing w:line="360" w:lineRule="auto"/>
              <w:ind w:firstLine="210" w:firstLineChars="1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chèng gǎn     chuán zhī    zhàn lì      guǒ rán     nián suì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bCs/>
                <w:szCs w:val="21"/>
              </w:rPr>
              <w:drawing>
                <wp:inline distT="0" distB="0" distL="0" distR="0">
                  <wp:extent cx="4230370" cy="388620"/>
                  <wp:effectExtent l="0" t="0" r="0" b="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36180" cy="38910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3．选出加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粗</w:t>
            </w:r>
            <w:r>
              <w:rPr>
                <w:rFonts w:ascii="宋体" w:hAnsi="宋体" w:eastAsia="宋体" w:cs="宋体"/>
                <w:bCs/>
                <w:szCs w:val="21"/>
              </w:rPr>
              <w:t>字正确的解释，并用加点字造句。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1）曹操的儿子曹冲</w:t>
            </w:r>
            <w:r>
              <w:rPr>
                <w:rFonts w:ascii="宋体" w:hAnsi="宋体" w:eastAsia="宋体" w:cs="宋体"/>
                <w:b/>
                <w:szCs w:val="21"/>
              </w:rPr>
              <w:t>才</w:t>
            </w:r>
            <w:r>
              <w:rPr>
                <w:rFonts w:ascii="宋体" w:hAnsi="宋体" w:eastAsia="宋体" w:cs="宋体"/>
                <w:bCs/>
                <w:szCs w:val="21"/>
              </w:rPr>
              <w:t>七岁。（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A．只有，突出了曹冲年纪小。  B．刚刚，表现了曹冲胆子大。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造句：</w:t>
            </w: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（</w:t>
            </w:r>
            <w:r>
              <w:rPr>
                <w:rFonts w:ascii="宋体" w:hAnsi="宋体" w:eastAsia="宋体" w:cs="宋体"/>
                <w:bCs/>
                <w:szCs w:val="21"/>
              </w:rPr>
              <w:t>2）曹操听了</w:t>
            </w:r>
            <w:r>
              <w:rPr>
                <w:rFonts w:ascii="宋体" w:hAnsi="宋体" w:eastAsia="宋体" w:cs="宋体"/>
                <w:b/>
                <w:szCs w:val="21"/>
              </w:rPr>
              <w:t>直</w:t>
            </w:r>
            <w:r>
              <w:rPr>
                <w:rFonts w:ascii="宋体" w:hAnsi="宋体" w:eastAsia="宋体" w:cs="宋体"/>
                <w:bCs/>
                <w:szCs w:val="21"/>
              </w:rPr>
              <w:t>摇头。（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A．直线。  B．不停地。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造句：</w:t>
            </w:r>
            <w:r>
              <w:rPr>
                <w:rFonts w:ascii="宋体" w:hAnsi="宋体" w:eastAsia="宋体" w:cs="宋体"/>
                <w:bCs/>
                <w:szCs w:val="21"/>
              </w:rPr>
              <w:t>__________________________________________________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rPr>
          <w:rFonts w:ascii="宋体" w:hAnsi="宋体" w:eastAsia="宋体" w:cs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ind w:firstLine="420"/>
        <w:rPr>
          <w:rFonts w:ascii="Times New Roman" w:hAnsi="Times New Roman" w:cs="宋体"/>
          <w:color w:val="000000"/>
          <w:kern w:val="0"/>
          <w:szCs w:val="18"/>
        </w:rPr>
      </w:pPr>
      <w:r>
        <w:rPr>
          <w:rFonts w:hint="eastAsia" w:ascii="Times New Roman" w:hAnsi="Times New Roman" w:cs="宋体"/>
          <w:color w:val="000000"/>
          <w:kern w:val="0"/>
          <w:szCs w:val="3"/>
        </w:rPr>
        <w:t>1．</w:t>
      </w:r>
      <w:r>
        <w:rPr>
          <w:rFonts w:ascii="Times New Roman" w:hAnsi="Times New Roman" w:cs="宋体"/>
          <w:color w:val="000000"/>
          <w:kern w:val="0"/>
          <w:szCs w:val="27"/>
        </w:rPr>
        <w:drawing>
          <wp:inline distT="0" distB="0" distL="114300" distR="114300">
            <wp:extent cx="2543810" cy="695960"/>
            <wp:effectExtent l="0" t="0" r="8890" b="8890"/>
            <wp:docPr id="10" name="图片 3" descr="C:\Users\Administrator\Desktop\1-100语文.files\1-100语文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C:\Users\Administrator\Desktop\1-100语文.files\1-100语文154.jpg"/>
                    <pic:cNvPicPr>
                      <a:picLocks noChangeAspect="1"/>
                    </pic:cNvPicPr>
                  </pic:nvPicPr>
                  <pic:blipFill>
                    <a:blip r:embed="rId8">
                      <a:lum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381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Cs w:val="18"/>
        </w:rPr>
        <w:t>解析：考查本课的会认字。做题时首先读生字，然后根据读音连线。其中“重、量”两个字比较相似，要注意区分。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Cs w:val="18"/>
        </w:rPr>
        <w:t>2．秤杆  船只  站立  果然  年岁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Cs w:val="18"/>
        </w:rPr>
        <w:t>解析：考查本课的会写字。写“秤”时可以默背“天平秤，秤的右边有个平”这个口诀。“船”的舟字旁，横的右边不出头；右上部分的“几”字没有钩。“然”字上边的左半部分是“夕”字加一点。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Cs w:val="18"/>
        </w:rPr>
        <w:t>3．（1）A  示例：我这次才考了80分。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Cs w:val="18"/>
        </w:rPr>
        <w:t>解析：考查对“才”的理解。“才”在这里指的是曹冲只有七岁，说的是曹冲的年纪小。所以“才”在这里表示数量小、次数少、能力差、程度低等意思，再用这个意思造句即可。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Cs w:val="18"/>
        </w:rPr>
        <w:t>（2）B  示例：她看着礼物直笑。</w:t>
      </w:r>
    </w:p>
    <w:p>
      <w:pPr>
        <w:spacing w:line="360" w:lineRule="auto"/>
        <w:ind w:firstLine="420"/>
        <w:rPr>
          <w:rFonts w:ascii="宋体" w:hAnsi="宋体" w:eastAsia="宋体" w:cs="宋体"/>
          <w:color w:val="000000"/>
          <w:kern w:val="0"/>
          <w:szCs w:val="18"/>
        </w:rPr>
      </w:pPr>
      <w:r>
        <w:rPr>
          <w:rFonts w:hint="eastAsia" w:ascii="宋体" w:hAnsi="宋体" w:eastAsia="宋体" w:cs="宋体"/>
          <w:color w:val="000000"/>
          <w:kern w:val="0"/>
          <w:szCs w:val="18"/>
        </w:rPr>
        <w:t>解析：考查对“直”的理解。答题时可以把选项代入句子中，可知“直摇头”是不停地摇头的意思，再用这个意思造句即可。</w:t>
      </w: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rPr>
          <w:rFonts w:ascii="宋体" w:hAnsi="宋体" w:eastAsia="宋体" w:cs="宋体"/>
          <w:color w:val="222222"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color w:val="222222"/>
          <w:szCs w:val="21"/>
        </w:rPr>
      </w:pPr>
      <w:r>
        <w:rPr>
          <w:rFonts w:ascii="宋体" w:hAnsi="宋体" w:eastAsia="宋体" w:cs="宋体"/>
          <w:b/>
          <w:bCs/>
          <w:color w:val="222222"/>
          <w:sz w:val="32"/>
          <w:szCs w:val="32"/>
        </w:rPr>
        <w:t>4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 xml:space="preserve"> </w:t>
      </w:r>
      <w:r>
        <w:rPr>
          <w:rFonts w:hint="eastAsia" w:ascii="宋体" w:hAnsi="宋体" w:eastAsia="宋体" w:cs="宋体"/>
          <w:b/>
          <w:sz w:val="32"/>
          <w:szCs w:val="32"/>
        </w:rPr>
        <w:t>曹冲称象</w:t>
      </w:r>
      <w:r>
        <w:rPr>
          <w:rFonts w:hint="eastAsia" w:ascii="宋体" w:hAnsi="宋体" w:eastAsia="宋体" w:cs="宋体"/>
          <w:b/>
          <w:bCs/>
          <w:color w:val="222222"/>
          <w:sz w:val="32"/>
          <w:szCs w:val="32"/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</w:rPr>
            </w:pPr>
            <w:r>
              <w:rPr>
                <w:rFonts w:hint="eastAsia" w:ascii="宋体" w:hAnsi="宋体" w:eastAsia="宋体" w:cs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1.正确流利地朗读课文。重点学习第四自然段，借助课后题的排序，说说曹冲称象的过程。通过对比，体会“才、到底”等词语表达的意思。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ascii="宋体" w:hAnsi="宋体" w:eastAsia="宋体" w:cs="宋体"/>
                <w:bCs/>
                <w:szCs w:val="21"/>
              </w:rPr>
              <w:t>2.讨论交流“为什么曹冲称象的办法好”，感受曹冲的聪明才智，学习曹冲善于观察，乐于动脑，大胆表达的品质。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说说曹冲称象的过程和曹冲的办法好在哪里？</w:t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  <w:szCs w:val="21"/>
              </w:rPr>
              <w:t>感受曹冲的聪明才智，学习曹冲善于观察，乐于动脑，大胆表达的品质。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一、通过上节课的学习，你能说一说课文主要讲了一件什么事吗？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二、曹操和大臣们看到的大象什么样？官员们提出了什么问题？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</w:rPr>
              <w:t>三、找出文中官员们提出的称象办法，说说为什么他的称象办法不好？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一、写出带有下面偏旁的字。</w:t>
            </w:r>
          </w:p>
          <w:p>
            <w:pPr>
              <w:spacing w:line="360" w:lineRule="auto"/>
              <w:ind w:firstLine="42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  禾   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   灬 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</w:t>
            </w:r>
          </w:p>
          <w:p>
            <w:pPr>
              <w:spacing w:line="360" w:lineRule="auto"/>
              <w:ind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木  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 </w:t>
            </w:r>
            <w:r>
              <w:rPr>
                <w:rFonts w:ascii="宋体" w:hAnsi="宋体" w:eastAsia="宋体"/>
                <w:bCs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亻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 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/>
                <w:bCs/>
                <w:szCs w:val="21"/>
              </w:rPr>
              <w:t xml:space="preserve"> 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 xml:space="preserve">二、把下面的音节补充完整。  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eastAsia="宋体" w:cs="宋体"/>
                <w:bCs/>
                <w:kern w:val="0"/>
                <w:szCs w:val="21"/>
              </w:rPr>
              <w:t>c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    y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ascii="宋体" w:hAnsi="宋体" w:eastAsia="宋体"/>
                <w:bCs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ì    ch</w:t>
            </w:r>
            <w:r>
              <w:rPr>
                <w:rFonts w:ascii="宋体" w:hAnsi="宋体" w:eastAsia="宋体" w:cs="宋体"/>
                <w:bCs/>
                <w:kern w:val="0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x</w:t>
            </w:r>
            <w:r>
              <w:rPr>
                <w:rFonts w:ascii="宋体" w:hAnsi="宋体" w:eastAsia="宋体" w:cs="宋体"/>
                <w:bCs/>
                <w:kern w:val="0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  <w:u w:val="single"/>
              </w:rPr>
              <w:t>____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ǐ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  曹        员      议      秤     线      止 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学习本文时，我们可以先了解课文中提到的几种称象的方法，并通过对比，结合曹冲称象的过程，想一想曹冲的办法为什么比官员们的办法好。学习运用“……，再……，然后……”写句子。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99" w:firstLineChars="95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朗读第</w:t>
            </w:r>
            <w:r>
              <w:rPr>
                <w:rFonts w:ascii="宋体" w:hAnsi="宋体" w:eastAsia="宋体" w:cs="宋体"/>
                <w:szCs w:val="21"/>
              </w:rPr>
              <w:t>1-3自然段，思考：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 xml:space="preserve">1.画出写大象的语句，你读出了什么？怎样读出这头大象的特点？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2.官员们提出了什么称象办法？它们的办法好吗？为什么曹操“直摇头”？分角色朗读。怎样读好这两个自然段？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朗读第四自然段</w:t>
            </w:r>
            <w:r>
              <w:rPr>
                <w:rFonts w:ascii="宋体" w:hAnsi="宋体" w:eastAsia="宋体" w:cs="宋体"/>
                <w:szCs w:val="21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1.思考：圈画课文中曹冲的办法需要几个步骤的句子？找出表示顺序的词语。对于这个办法，有不明白的地方吗？ （提示：为什么要在穿线上画线。）看视频片段，理解称象的过程。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 xml:space="preserve">2.当一次小曹冲，合作讨论怎样来演示，曹冲称象的全过程。小组进行比赛。课前准备的装水的小盆、小木船、玩具象（或者有一定重量的小东西）、小石块、秤等。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3.结合课后题2题，试着用“先……然后……再……再 ……”说一说称象的过程。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宋体"/>
                <w:szCs w:val="21"/>
              </w:rPr>
              <w:t>4.曹冲称象的方法好吗？为什么？怎样读好这段话？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默读第五自然段</w:t>
            </w:r>
            <w:r>
              <w:rPr>
                <w:rFonts w:ascii="宋体" w:hAnsi="宋体" w:eastAsia="宋体" w:cs="宋体"/>
                <w:szCs w:val="21"/>
              </w:rPr>
              <w:t xml:space="preserve">——称象的结果 </w:t>
            </w:r>
          </w:p>
          <w:p>
            <w:pPr>
              <w:tabs>
                <w:tab w:val="left" w:pos="2310"/>
              </w:tabs>
              <w:spacing w:line="360" w:lineRule="auto"/>
              <w:ind w:firstLine="172" w:firstLineChars="82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思考：曹操认为曹冲的办法好不好？你从课文中哪句话看出来的？“果然”一词</w:t>
            </w:r>
            <w:r>
              <w:rPr>
                <w:rFonts w:ascii="宋体" w:hAnsi="宋体" w:eastAsia="宋体" w:cs="宋体"/>
                <w:szCs w:val="21"/>
              </w:rPr>
              <w:t xml:space="preserve"> 是什么意思?怎样读好这一段？ 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（先独立思考，再在组内交流讨论，小组内选派代表展示讨论结果。）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本文通过写曹冲小时候想出等量置换的办法称象的故事，体现了曹冲善于观察、勤于思考的。同时告诉我们：遇事只有多动脑筋，才能找到解决问题的好办法。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</w:rPr>
            </w:pPr>
            <w:r>
              <w:rPr>
                <w:rFonts w:hint="eastAsia" w:ascii="宋体" w:hAnsi="宋体" w:eastAsia="宋体" w:cs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Cs w:val="21"/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一、照样子，写句子。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1.大象又高又大，身子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像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一堵墙，腿像四根柱子。</w:t>
            </w:r>
          </w:p>
          <w:p>
            <w:pPr>
              <w:widowControl/>
              <w:spacing w:line="360" w:lineRule="auto"/>
              <w:ind w:right="420" w:firstLine="420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__________________________________________________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2.官员们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一边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看，</w:t>
            </w:r>
            <w:r>
              <w:rPr>
                <w:rFonts w:hint="eastAsia" w:ascii="宋体" w:hAnsi="宋体" w:eastAsia="宋体" w:cs="宋体"/>
                <w:b/>
                <w:kern w:val="0"/>
                <w:szCs w:val="21"/>
              </w:rPr>
              <w:t>一边</w: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议论：“象这么大，到底有多重呢？”</w:t>
            </w:r>
          </w:p>
          <w:p>
            <w:pPr>
              <w:widowControl/>
              <w:spacing w:line="360" w:lineRule="auto"/>
              <w:ind w:right="420" w:firstLine="420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二、连词成句。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1.  曹冲     的     七岁     曹操     儿子    才  </w:t>
            </w:r>
          </w:p>
          <w:p>
            <w:pPr>
              <w:widowControl/>
              <w:spacing w:line="360" w:lineRule="auto"/>
              <w:ind w:right="420" w:firstLine="420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  __________________________________________________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2.有     这头    把     称一称    谁   大象   办法</w:t>
            </w:r>
          </w:p>
          <w:p>
            <w:pPr>
              <w:widowControl/>
              <w:spacing w:line="360" w:lineRule="auto"/>
              <w:ind w:right="420" w:firstLine="420"/>
              <w:rPr>
                <w:rFonts w:hint="eastAsia"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 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三、阅读课文片段，完成下面的练习。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曹操的儿子曹冲才七岁，他站出来，说：“我有个办法。把大象赶到一艘大船上，看船身下沉多少，就沿着水面，在船舷上画一条线。 再把大象赶上岸，往船上装石头，装到船下沉到画线的地方为止。然后称一称船上的石头。 石头有多重，大象就有多重。”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1.这段话主要写了曹冲称象的方法，分别用①②③在课文中按顺序标出。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>2.曹冲的方法好吗？好在哪里？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  <w:r>
              <w:rPr>
                <w:rFonts w:ascii="宋体" w:hAnsi="宋体" w:eastAsia="宋体" w:cs="宋体"/>
                <w:bCs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15875</wp:posOffset>
                      </wp:positionV>
                      <wp:extent cx="4042410" cy="870585"/>
                      <wp:effectExtent l="8890" t="6350" r="6350" b="8890"/>
                      <wp:wrapNone/>
                      <wp:docPr id="11" name="流程图: 可选过程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2410" cy="870585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176" type="#_x0000_t176" style="position:absolute;left:0pt;margin-left:19.45pt;margin-top:1.25pt;height:68.55pt;width:318.3pt;z-index:251659264;mso-width-relative:page;mso-height-relative:page;" fillcolor="#FFFFFF" filled="t" stroked="t" coordsize="21600,21600" o:gfxdata="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ARSt5e1wAA&#10;AAgBAAAPAAAAAAAAAAEAIAAAACIAAABkcnMvZG93bnJldi54bWxQSwECFAAUAAAACACHTuJAeiuj&#10;LFgCAACXBAAADgAAAAAAAAABACAAAAAmAQAAZHJzL2Uyb0RvYy54bWxQSwUGAAAAAAYABgBZAQAA&#10;8A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eastAsia="宋体" w:cs="宋体"/>
                <w:bCs/>
                <w:kern w:val="0"/>
                <w:szCs w:val="21"/>
              </w:rPr>
              <w:t xml:space="preserve">                                                 </w:t>
            </w:r>
          </w:p>
          <w:p>
            <w:pPr>
              <w:widowControl/>
              <w:spacing w:line="360" w:lineRule="auto"/>
              <w:ind w:right="420" w:firstLine="420"/>
              <w:rPr>
                <w:rFonts w:ascii="宋体" w:hAnsi="宋体" w:eastAsia="宋体" w:cs="宋体"/>
                <w:bCs/>
                <w:kern w:val="0"/>
                <w:szCs w:val="21"/>
              </w:rPr>
            </w:pPr>
          </w:p>
          <w:p>
            <w:pPr>
              <w:spacing w:line="360" w:lineRule="auto"/>
              <w:ind w:firstLine="42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答案</w:t>
            </w:r>
          </w:p>
          <w:p>
            <w:pPr>
              <w:spacing w:line="360" w:lineRule="auto"/>
              <w:ind w:firstLine="420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br w:type="page"/>
            </w:r>
          </w:p>
          <w:p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预学：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一、这篇课文主要讲了曹冲小时候想办法称象的故事。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二、大象又高又大，身子像一堵墙，腿像四根柱子。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这么大的象，到底有多重呢？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三、</w:t>
      </w:r>
      <w:r>
        <w:rPr>
          <w:rFonts w:ascii="宋体" w:hAnsi="宋体" w:eastAsia="宋体" w:cs="宋体"/>
          <w:bCs/>
          <w:szCs w:val="21"/>
        </w:rPr>
        <w:t>得造一杆大秤，砍一棵大树做秤杆。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预学自测：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一、</w:t>
      </w:r>
      <w:r>
        <w:rPr>
          <w:rFonts w:ascii="宋体" w:hAnsi="宋体" w:eastAsia="宋体" w:cs="宋体"/>
          <w:bCs/>
          <w:szCs w:val="21"/>
        </w:rPr>
        <w:t xml:space="preserve">  秤  称     然  热  杆  村    候  他 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二、</w:t>
      </w:r>
      <w:r>
        <w:rPr>
          <w:rFonts w:ascii="宋体" w:hAnsi="宋体" w:eastAsia="宋体" w:cs="宋体"/>
          <w:bCs/>
          <w:szCs w:val="21"/>
        </w:rPr>
        <w:t xml:space="preserve">  áo     uán    y   ēng      iàn    zh</w:t>
      </w:r>
    </w:p>
    <w:p>
      <w:pPr>
        <w:spacing w:line="360" w:lineRule="auto"/>
        <w:jc w:val="left"/>
        <w:rPr>
          <w:rFonts w:ascii="宋体" w:hAnsi="宋体" w:eastAsia="宋体" w:cs="宋体"/>
          <w:bCs/>
          <w:szCs w:val="21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随堂练习参考答案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color w:val="333333"/>
        </w:rPr>
        <w:t>一、</w:t>
      </w:r>
      <w:r>
        <w:rPr>
          <w:rStyle w:val="10"/>
          <w:rFonts w:ascii="宋体" w:hAnsi="宋体" w:eastAsia="宋体" w:cs="宋体"/>
          <w:b w:val="0"/>
          <w:color w:val="333333"/>
        </w:rPr>
        <w:t>1.小猫的眼睛像宝石，爪印像梅花。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ascii="宋体" w:hAnsi="宋体" w:eastAsia="宋体" w:cs="宋体"/>
          <w:b w:val="0"/>
          <w:color w:val="333333"/>
        </w:rPr>
        <w:t>2.妈妈一边看电视，一边织毛衣。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color w:val="333333"/>
        </w:rPr>
        <w:t>二、</w:t>
      </w:r>
      <w:r>
        <w:rPr>
          <w:rStyle w:val="10"/>
          <w:rFonts w:ascii="宋体" w:hAnsi="宋体" w:eastAsia="宋体" w:cs="宋体"/>
          <w:b w:val="0"/>
          <w:color w:val="333333"/>
        </w:rPr>
        <w:t xml:space="preserve">1.曹操的儿子曹冲才七岁。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ascii="宋体" w:hAnsi="宋体" w:eastAsia="宋体" w:cs="宋体"/>
          <w:b w:val="0"/>
          <w:color w:val="333333"/>
        </w:rPr>
        <w:t>2.谁有办法把这头大象称一称？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hint="eastAsia" w:ascii="宋体" w:hAnsi="宋体" w:eastAsia="宋体" w:cs="宋体"/>
          <w:b w:val="0"/>
          <w:color w:val="333333"/>
        </w:rPr>
        <w:t>三、</w:t>
      </w:r>
      <w:r>
        <w:rPr>
          <w:rStyle w:val="10"/>
          <w:rFonts w:ascii="宋体" w:hAnsi="宋体" w:eastAsia="宋体" w:cs="宋体"/>
          <w:b w:val="0"/>
          <w:color w:val="333333"/>
        </w:rPr>
        <w:t>1.曹操的儿子曹冲才七岁，他站出来，说：“我有个办法。①把大象赶到一艘大船上，看船身下沉多少，就沿着水面，在船舷上画一条线。 ②再把大象赶上岸，往船上装石头，装到船下沉到画线的地方为止。③然后称一称船上的石头。 石头有多重，大象就有多重。”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  <w:r>
        <w:rPr>
          <w:rStyle w:val="10"/>
          <w:rFonts w:ascii="宋体" w:hAnsi="宋体" w:eastAsia="宋体" w:cs="宋体"/>
          <w:b w:val="0"/>
          <w:color w:val="333333"/>
        </w:rPr>
        <w:t xml:space="preserve">2.曹冲称象的方法好在：一是曹冲把“大船”当做大称，用来称象，解决了没有大称的问题；二是曹冲想到用石块和大象进行等量代换，让大象丝毫无损。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8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23965"/>
    <w:rsid w:val="00030B7F"/>
    <w:rsid w:val="00032BD7"/>
    <w:rsid w:val="000C153B"/>
    <w:rsid w:val="000E72FD"/>
    <w:rsid w:val="001416DD"/>
    <w:rsid w:val="0014740D"/>
    <w:rsid w:val="0014766E"/>
    <w:rsid w:val="00151B86"/>
    <w:rsid w:val="001627FC"/>
    <w:rsid w:val="001716A8"/>
    <w:rsid w:val="00172A27"/>
    <w:rsid w:val="0018355B"/>
    <w:rsid w:val="001929AE"/>
    <w:rsid w:val="001932A9"/>
    <w:rsid w:val="001A3911"/>
    <w:rsid w:val="001A69BF"/>
    <w:rsid w:val="001B1926"/>
    <w:rsid w:val="001B4C7D"/>
    <w:rsid w:val="001C5961"/>
    <w:rsid w:val="001F1732"/>
    <w:rsid w:val="001F379B"/>
    <w:rsid w:val="00225781"/>
    <w:rsid w:val="00237736"/>
    <w:rsid w:val="0025502A"/>
    <w:rsid w:val="002854BF"/>
    <w:rsid w:val="00285595"/>
    <w:rsid w:val="00292355"/>
    <w:rsid w:val="002A714C"/>
    <w:rsid w:val="002B7BFE"/>
    <w:rsid w:val="002D18DF"/>
    <w:rsid w:val="002E0FBF"/>
    <w:rsid w:val="003023CE"/>
    <w:rsid w:val="00307BAA"/>
    <w:rsid w:val="00331456"/>
    <w:rsid w:val="003A1EA1"/>
    <w:rsid w:val="003A4619"/>
    <w:rsid w:val="003C04F6"/>
    <w:rsid w:val="003E5673"/>
    <w:rsid w:val="003F2ACC"/>
    <w:rsid w:val="00401C5D"/>
    <w:rsid w:val="00414C51"/>
    <w:rsid w:val="0046690E"/>
    <w:rsid w:val="00477930"/>
    <w:rsid w:val="004A4F04"/>
    <w:rsid w:val="004B3C12"/>
    <w:rsid w:val="004E4142"/>
    <w:rsid w:val="004E5753"/>
    <w:rsid w:val="00504A74"/>
    <w:rsid w:val="00541AB2"/>
    <w:rsid w:val="005A3077"/>
    <w:rsid w:val="005C7953"/>
    <w:rsid w:val="005D5185"/>
    <w:rsid w:val="006045BA"/>
    <w:rsid w:val="006223BB"/>
    <w:rsid w:val="00632002"/>
    <w:rsid w:val="00661D3C"/>
    <w:rsid w:val="00683C6B"/>
    <w:rsid w:val="006919EA"/>
    <w:rsid w:val="006A6A9C"/>
    <w:rsid w:val="006C4C0E"/>
    <w:rsid w:val="006C6487"/>
    <w:rsid w:val="006D67A4"/>
    <w:rsid w:val="006E1FE0"/>
    <w:rsid w:val="007019A7"/>
    <w:rsid w:val="00701C05"/>
    <w:rsid w:val="00733C42"/>
    <w:rsid w:val="00745C17"/>
    <w:rsid w:val="00766618"/>
    <w:rsid w:val="0078026F"/>
    <w:rsid w:val="00795C9C"/>
    <w:rsid w:val="007B6A37"/>
    <w:rsid w:val="007D6F1E"/>
    <w:rsid w:val="007E7FB3"/>
    <w:rsid w:val="007F789D"/>
    <w:rsid w:val="008154F4"/>
    <w:rsid w:val="00830C05"/>
    <w:rsid w:val="00851E47"/>
    <w:rsid w:val="00860297"/>
    <w:rsid w:val="00881A0D"/>
    <w:rsid w:val="00895F28"/>
    <w:rsid w:val="00904939"/>
    <w:rsid w:val="00917CBA"/>
    <w:rsid w:val="00920BFC"/>
    <w:rsid w:val="00923A68"/>
    <w:rsid w:val="00924BEE"/>
    <w:rsid w:val="00926377"/>
    <w:rsid w:val="009326AC"/>
    <w:rsid w:val="009443A2"/>
    <w:rsid w:val="00951427"/>
    <w:rsid w:val="00954447"/>
    <w:rsid w:val="0096197A"/>
    <w:rsid w:val="009642BB"/>
    <w:rsid w:val="00966D9B"/>
    <w:rsid w:val="00987259"/>
    <w:rsid w:val="009B2B2B"/>
    <w:rsid w:val="009B512D"/>
    <w:rsid w:val="009C0C53"/>
    <w:rsid w:val="009C6784"/>
    <w:rsid w:val="009D20E0"/>
    <w:rsid w:val="009F7635"/>
    <w:rsid w:val="00A04B51"/>
    <w:rsid w:val="00A21B8C"/>
    <w:rsid w:val="00A675A0"/>
    <w:rsid w:val="00A8429D"/>
    <w:rsid w:val="00A864C1"/>
    <w:rsid w:val="00AB4B51"/>
    <w:rsid w:val="00AD1E69"/>
    <w:rsid w:val="00AD425D"/>
    <w:rsid w:val="00AF40F3"/>
    <w:rsid w:val="00B12845"/>
    <w:rsid w:val="00B209CA"/>
    <w:rsid w:val="00B24643"/>
    <w:rsid w:val="00B27D95"/>
    <w:rsid w:val="00B51DED"/>
    <w:rsid w:val="00B82722"/>
    <w:rsid w:val="00B97657"/>
    <w:rsid w:val="00BC34BD"/>
    <w:rsid w:val="00BD2CD0"/>
    <w:rsid w:val="00BD3B81"/>
    <w:rsid w:val="00BD6344"/>
    <w:rsid w:val="00C124B7"/>
    <w:rsid w:val="00C17F85"/>
    <w:rsid w:val="00C2591F"/>
    <w:rsid w:val="00C60DDC"/>
    <w:rsid w:val="00C665D5"/>
    <w:rsid w:val="00C87C90"/>
    <w:rsid w:val="00CB37BC"/>
    <w:rsid w:val="00CB62A4"/>
    <w:rsid w:val="00CE21DD"/>
    <w:rsid w:val="00D02F84"/>
    <w:rsid w:val="00D34BF0"/>
    <w:rsid w:val="00D575E8"/>
    <w:rsid w:val="00D62DA2"/>
    <w:rsid w:val="00D87A63"/>
    <w:rsid w:val="00DC6EC1"/>
    <w:rsid w:val="00DD1821"/>
    <w:rsid w:val="00DE4691"/>
    <w:rsid w:val="00DF1D6E"/>
    <w:rsid w:val="00E21592"/>
    <w:rsid w:val="00E3541A"/>
    <w:rsid w:val="00E478FC"/>
    <w:rsid w:val="00E47E94"/>
    <w:rsid w:val="00EA15B5"/>
    <w:rsid w:val="00F01F27"/>
    <w:rsid w:val="00F31560"/>
    <w:rsid w:val="00F831E9"/>
    <w:rsid w:val="00F85038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48600C4"/>
    <w:rsid w:val="280B493C"/>
    <w:rsid w:val="28400977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B5D1DAD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3088</Words>
  <Characters>3507</Characters>
  <Lines>28</Lines>
  <Paragraphs>8</Paragraphs>
  <TotalTime>39</TotalTime>
  <ScaleCrop>false</ScaleCrop>
  <LinksUpToDate>false</LinksUpToDate>
  <CharactersWithSpaces>3850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2022-05-29T00:55:40Z</dcterms:modified>
  <cp:revision>180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