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语文园地一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1.在读小诗的过程中，准确识记“六、七、八、九、十”，正确书写“八”和“十”。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2.正确、美观地书写“二、三、十、禾”四个字，掌握汉字笔顺“从上到下”“先横后竖”的书写规则，培养学生正确的写字姿势。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3.和大人一起朗读儿歌，明白儿歌主要描述的是什么故事，并受到一个人在家不要轻易给陌生人开门的安全教育。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4.感受中国语言的趣味和魅力，培养学生积极主动识字的兴趣。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</w:rPr>
              <w:t>在区别比较三组形近字的过程中，引导学生找准字形特点，提高识字、用字的准确性。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正确、流利、有节奏地朗读古诗，借助图画大致了解古诗描述的内容，背诵古诗。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 xml:space="preserve">把识字加油站里的小诗多读几遍，圈出数字，读一读。 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制作生字卡片。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三、多读几遍《咏鹅》，试着背诵。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和爸爸妈妈一起读《小白兔和小灰兔》。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1.读《小白兔和小灰兔》，圈出生字词，难读的地方多读几遍。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语文王国趣味多！今天我们就一起到语文王国去做客。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识字加油站</w:t>
            </w:r>
            <w:r>
              <w:rPr>
                <w:rFonts w:hint="eastAsia" w:ascii="宋体" w:hAnsi="宋体" w:eastAsia="宋体"/>
                <w:bCs/>
                <w:szCs w:val="21"/>
              </w:rPr>
              <w:t>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1.引导学生诵读小诗。你从这首小诗中读懂了什么？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2.汇报交流，教师相机指导。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我发现这首小诗中有很多数字，“一、两、三、四、五、六、七、八、九、十”。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3.交流识字：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(1)你认识哪些数字，到前面指一指，再领大家读一读。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(2)还有哪些数字不认识，指给你的同桌或者小组同学看，请他们教教你。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(3)你认为哪些数字的读音需要特别注意，请你到前面指给大家看，并领读。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(4)开火车读数字，并组词语，或者说一句话。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4.学生观察教材中的书写内容，交流写字：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(1)你会写哪一个生字？它的笔顺是怎样的？每一个笔画占田字格的什么位置？把你观察到的和小组同伴说一说。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(2)学生先描红，再练习书写。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【词句段运用】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这六个汉字手拉手成了三对好朋友，请你再来读一读。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“人”和“天”——一个“人”伸直胳膊，头上顶着一块木板就是“天”。</w:t>
            </w:r>
          </w:p>
          <w:p>
            <w:pPr>
              <w:tabs>
                <w:tab w:val="left" w:pos="3525"/>
              </w:tabs>
              <w:spacing w:line="360" w:lineRule="auto"/>
              <w:ind w:firstLine="105" w:firstLineChars="5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一“人”不变，二人为“天”。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“口”和“田”——张开“口”，里面没有东西。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“田”地中间有交叉的小路。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“日”和“目”——太阳有一个中心，所以“日”里有一横。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“目”是人的眼睛，眼睛里有两滴眼泪，所以“目”里面有两横。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【汉字书写】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“二、三”这两个汉字是按照什么顺序写的？你发现规律了吗？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“十、禾”这两个汉字是分别按照什么顺序写的？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【日积月累】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咏鹅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鹅，鹅，鹅，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曲项/向天歌，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白毛/浮绿水，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红掌/拨清波。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自由朗读，积累背诵。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【和大人一起读】</w:t>
            </w:r>
          </w:p>
          <w:p>
            <w:pPr>
              <w:tabs>
                <w:tab w:val="left" w:pos="3525"/>
              </w:tabs>
              <w:spacing w:line="360" w:lineRule="auto"/>
              <w:ind w:firstLine="315" w:firstLineChars="15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今天我们要一起来读童话故事《小白兔和小灰兔》。读这个童话故事和读其他课文不同，我们要“和大人一起读”。课堂上，老师先和大家一起读。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3"/>
            <w:bookmarkStart w:id="1" w:name="OLE_LINK1"/>
            <w:bookmarkStart w:id="2" w:name="OLE_LINK2"/>
            <w:r>
              <w:rPr>
                <w:rFonts w:hint="eastAsia" w:ascii="宋体" w:hAnsi="宋体" w:eastAsia="宋体"/>
                <w:b/>
                <w:szCs w:val="21"/>
              </w:rPr>
              <w:t>【书写字母，相机指导】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1.照样子，连一连。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4"/>
              </w:rPr>
              <w:drawing>
                <wp:inline distT="0" distB="0" distL="114300" distR="114300">
                  <wp:extent cx="2995930" cy="1110615"/>
                  <wp:effectExtent l="0" t="0" r="13970" b="13335"/>
                  <wp:docPr id="13" name="图片 2" descr="说明: C:\Documents and Settings\Administrator\桌面\7-106.files\7-106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" descr="说明: C:\Documents and Settings\Administrator\桌面\7-106.files\7-10623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5930" cy="1110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2.照样子，按要求组新字。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4"/>
              </w:rPr>
              <w:drawing>
                <wp:inline distT="0" distB="0" distL="114300" distR="114300">
                  <wp:extent cx="3975100" cy="404495"/>
                  <wp:effectExtent l="0" t="0" r="6350" b="14605"/>
                  <wp:docPr id="2" name="图片 3" descr="说明: C:\Documents and Settings\Administrator\桌面\7-106.files\7-106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" descr="说明: C:\Documents and Settings\Administrator\桌面\7-106.files\7-10624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404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3.按笔顺规则写字。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4"/>
              </w:rPr>
              <w:drawing>
                <wp:inline distT="0" distB="0" distL="114300" distR="114300">
                  <wp:extent cx="3166745" cy="405765"/>
                  <wp:effectExtent l="0" t="0" r="14605" b="13335"/>
                  <wp:docPr id="14" name="图片 4" descr="说明: C:\Documents and Settings\Administrator\桌面\7-106.files\7-106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4" descr="说明: C:\Documents and Settings\Administrator\桌面\7-106.files\7-10625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6745" cy="405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4.读读背背，排一排。（填序号）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鹅，鹅，鹅，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白毛浮绿水，  曲项向天歌。  红掌拨清波。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）       （    ）      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5.汉字宝宝——火。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图画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甲骨文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小篆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楷体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火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ascii="Times New Roman" w:hAnsi="Times New Roman" w:cs="宋体"/>
                <w:kern w:val="0"/>
                <w:szCs w:val="24"/>
              </w:rPr>
              <w:drawing>
                <wp:inline distT="0" distB="0" distL="114300" distR="114300">
                  <wp:extent cx="254635" cy="381635"/>
                  <wp:effectExtent l="0" t="0" r="12065" b="18415"/>
                  <wp:docPr id="15" name="图片 5" descr="说明: C:\Documents and Settings\Administrator\桌面\7-106.files\7-106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5" descr="说明: C:\Documents and Settings\Administrator\桌面\7-106.files\7-10626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35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ascii="Times New Roman" w:hAnsi="Times New Roman" w:cs="宋体"/>
                <w:kern w:val="0"/>
                <w:szCs w:val="24"/>
              </w:rPr>
              <w:drawing>
                <wp:inline distT="0" distB="0" distL="114300" distR="114300">
                  <wp:extent cx="318135" cy="309880"/>
                  <wp:effectExtent l="0" t="0" r="5715" b="13970"/>
                  <wp:docPr id="16" name="图片 6" descr="说明: C:\Documents and Settings\Administrator\桌面\7-106.files\7-10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6" descr="说明: C:\Documents and Settings\Administrator\桌面\7-106.files\7-10627.jp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</w:t>
            </w:r>
            <w:r>
              <w:rPr>
                <w:rFonts w:ascii="Times New Roman" w:hAnsi="Times New Roman" w:cs="宋体"/>
                <w:kern w:val="0"/>
                <w:szCs w:val="24"/>
              </w:rPr>
              <w:drawing>
                <wp:inline distT="0" distB="0" distL="114300" distR="114300">
                  <wp:extent cx="230505" cy="294005"/>
                  <wp:effectExtent l="0" t="0" r="17145" b="10795"/>
                  <wp:docPr id="17" name="图片 7" descr="说明: C:\Documents and Settings\Administrator\桌面\7-106.files\7-106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7" descr="说明: C:\Documents and Settings\Administrator\桌面\7-106.files\7-10628.jp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" cy="29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火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“火”字，就像一团火的样子，古人勾画出火苗的样子表示“火”字。所以“火”就像一团燃烧的火苗。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“火”可以组词为大火、火山、火苗、___________等。　              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1.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Times New Roman" w:hAnsi="Times New Roman" w:cs="宋体"/>
          <w:kern w:val="0"/>
          <w:szCs w:val="24"/>
        </w:rPr>
        <w:drawing>
          <wp:inline distT="0" distB="0" distL="114300" distR="114300">
            <wp:extent cx="3134360" cy="1273810"/>
            <wp:effectExtent l="0" t="0" r="8890" b="2540"/>
            <wp:docPr id="18" name="图片 8" descr="C:\Documents and Settings\Administrator\桌面\7-106.files\7-106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C:\Documents and Settings\Administrator\桌面\7-106.files\7-106330.jpg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360" cy="1273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2.示例：田  目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3.示例：下  三  十  禾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4.1  3  2  4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5.示例：火花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A815F0"/>
    <w:multiLevelType w:val="multilevel"/>
    <w:tmpl w:val="7CA815F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54298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3AD8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BF1F13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F079B"/>
    <w:rsid w:val="00F01F27"/>
    <w:rsid w:val="00F31560"/>
    <w:rsid w:val="00F831E9"/>
    <w:rsid w:val="00FA7F6C"/>
    <w:rsid w:val="00FD0C4F"/>
    <w:rsid w:val="00FD51C4"/>
    <w:rsid w:val="00FE595D"/>
    <w:rsid w:val="023822D2"/>
    <w:rsid w:val="0A0F33BA"/>
    <w:rsid w:val="0BE43E9A"/>
    <w:rsid w:val="0DEC5A1C"/>
    <w:rsid w:val="0E743570"/>
    <w:rsid w:val="0F606C85"/>
    <w:rsid w:val="10A50F23"/>
    <w:rsid w:val="11017E62"/>
    <w:rsid w:val="131A11C9"/>
    <w:rsid w:val="142B4B6F"/>
    <w:rsid w:val="14DE476F"/>
    <w:rsid w:val="15E83126"/>
    <w:rsid w:val="1D710F95"/>
    <w:rsid w:val="1DA23DE6"/>
    <w:rsid w:val="1E791691"/>
    <w:rsid w:val="1F1D0898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1446B2F"/>
    <w:rsid w:val="43DF023D"/>
    <w:rsid w:val="45A10037"/>
    <w:rsid w:val="495340DC"/>
    <w:rsid w:val="495C6ADA"/>
    <w:rsid w:val="4D985FB3"/>
    <w:rsid w:val="51E912AF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1341</Words>
  <Characters>1385</Characters>
  <Lines>11</Lines>
  <Paragraphs>3</Paragraphs>
  <TotalTime>132</TotalTime>
  <ScaleCrop>false</ScaleCrop>
  <LinksUpToDate>false</LinksUpToDate>
  <CharactersWithSpaces>1470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2022-05-29T02:31:35Z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22DFB5B068424DBB9BDF411ADB6C07BB</vt:lpwstr>
  </property>
</Properties>
</file>